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关于机电工程系学院2019年度五四表彰的公示</w:t>
      </w:r>
    </w:p>
    <w:p/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>五四红旗团支部”</w:t>
      </w:r>
      <w:r>
        <w:rPr>
          <w:rFonts w:hint="eastAsia" w:ascii="楷体" w:hAnsi="楷体" w:eastAsia="楷体" w:cs="楷体"/>
          <w:b/>
          <w:color w:val="auto"/>
          <w:kern w:val="0"/>
          <w:sz w:val="31"/>
          <w:szCs w:val="31"/>
          <w:lang w:val="en-US" w:eastAsia="zh-CN" w:bidi="ar"/>
        </w:rPr>
        <w:t>（5个）</w:t>
      </w:r>
    </w:p>
    <w:p>
      <w:pPr>
        <w:widowControl/>
        <w:spacing w:line="520" w:lineRule="exact"/>
        <w:jc w:val="left"/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模具191团支部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自动化191团支部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数控191团支部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城轨181团支部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机电183团支部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>学院“优秀共青团员”</w:t>
      </w:r>
      <w:r>
        <w:rPr>
          <w:rFonts w:hint="eastAsia" w:ascii="楷体" w:hAnsi="楷体" w:eastAsia="楷体" w:cs="楷体"/>
          <w:b/>
          <w:color w:val="auto"/>
          <w:kern w:val="0"/>
          <w:sz w:val="31"/>
          <w:szCs w:val="31"/>
          <w:lang w:val="en-US" w:eastAsia="zh-CN" w:bidi="ar"/>
        </w:rPr>
        <w:t>（40个）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孙德峰  王新龙  周金琛  王子豪  方  智  吴  陈  武 浩  汤晨光  魏一群  张良超  于邦泰  方  正  陈  磊  冯 祥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穆文静  朱雨婷  谷明漩  洪聪权  姜  荣  曹  帅  崔 明   汪振宇  王士豪  张迎辉  时鹏飞  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黄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涛 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崔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健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李 柯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汪冬兴  赵仙子  何家园  宋长龙  何成成  唐  昊  杨 龙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王世杰  何雨婷  唐俊龙  丁嘉茹  张威龙    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FF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>学院“优秀共青团干部”</w:t>
      </w:r>
      <w:r>
        <w:rPr>
          <w:rFonts w:hint="eastAsia" w:ascii="楷体" w:hAnsi="楷体" w:eastAsia="楷体" w:cs="楷体"/>
          <w:b/>
          <w:color w:val="auto"/>
          <w:kern w:val="0"/>
          <w:sz w:val="31"/>
          <w:szCs w:val="31"/>
          <w:lang w:val="en-US" w:eastAsia="zh-CN" w:bidi="ar"/>
        </w:rPr>
        <w:t>（15个）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丁雨琪  余世龙  韩欣语  韦乃祥  李  楠  张祉涵  孙 凯   张志鹏  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董皖苏</w:t>
      </w: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 xml:space="preserve">  顾浩毅  纪立伟  万仕宸  李睿智  张 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陈  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367FE"/>
    <w:rsid w:val="09E6094E"/>
    <w:rsid w:val="0F5367FE"/>
    <w:rsid w:val="19B94014"/>
    <w:rsid w:val="30AA26CE"/>
    <w:rsid w:val="37D974B4"/>
    <w:rsid w:val="3A7928A6"/>
    <w:rsid w:val="65D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2020-04-26T00:28:00Z</dcterms:created>
  <dc:creator>蔡琦</dc:creator>
  <cp:lastModifiedBy>蔡琦</cp:lastModifiedBy>
  <dcterms:modified xsi:type="dcterms:W3CDTF">2020-04-30T01:07:04Z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